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A1" w:rsidRDefault="00644DAF">
      <w:pPr>
        <w:rPr>
          <w:rFonts w:ascii="Arial" w:hAnsi="Arial"/>
          <w:b/>
          <w:color w:val="FF0000"/>
          <w:w w:val="80"/>
          <w:sz w:val="72"/>
        </w:rPr>
      </w:pPr>
      <w:r>
        <w:rPr>
          <w:rFonts w:ascii="Arial" w:hAnsi="Arial"/>
          <w:b/>
          <w:noProof/>
          <w:color w:val="FF0000"/>
          <w:w w:val="80"/>
          <w:sz w:val="36"/>
          <w:szCs w:val="36"/>
          <w:lang w:eastAsia="en-GB"/>
        </w:rPr>
        <w:drawing>
          <wp:inline distT="0" distB="0" distL="0" distR="0">
            <wp:extent cx="3362325" cy="1109345"/>
            <wp:effectExtent l="19050" t="0" r="9525" b="0"/>
            <wp:docPr id="5" name="Picture 5" descr="C:\Users\Johnk\AppData\Local\Temp\Temp1_Master Logos.zip\Master Logos\Positive\a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k\AppData\Local\Temp\Temp1_Master Logos.zip\Master Logos\Positive\ac_logo.jpg"/>
                    <pic:cNvPicPr>
                      <a:picLocks noChangeAspect="1" noChangeArrowheads="1"/>
                    </pic:cNvPicPr>
                  </pic:nvPicPr>
                  <pic:blipFill>
                    <a:blip r:embed="rId4" cstate="print"/>
                    <a:srcRect/>
                    <a:stretch>
                      <a:fillRect/>
                    </a:stretch>
                  </pic:blipFill>
                  <pic:spPr bwMode="auto">
                    <a:xfrm>
                      <a:off x="0" y="0"/>
                      <a:ext cx="3362325" cy="1109345"/>
                    </a:xfrm>
                    <a:prstGeom prst="rect">
                      <a:avLst/>
                    </a:prstGeom>
                    <a:noFill/>
                    <a:ln w="9525">
                      <a:noFill/>
                      <a:miter lim="800000"/>
                      <a:headEnd/>
                      <a:tailEnd/>
                    </a:ln>
                  </pic:spPr>
                </pic:pic>
              </a:graphicData>
            </a:graphic>
          </wp:inline>
        </w:drawing>
      </w:r>
    </w:p>
    <w:p w:rsidR="000C07A1" w:rsidRDefault="00644DAF">
      <w:pPr>
        <w:pStyle w:val="Title"/>
        <w:spacing w:line="240" w:lineRule="auto"/>
        <w:rPr>
          <w:sz w:val="28"/>
          <w:u w:val="none"/>
        </w:rPr>
      </w:pPr>
      <w:r>
        <w:rPr>
          <w:sz w:val="28"/>
          <w:u w:val="none"/>
        </w:rPr>
        <w:t>Profile for forming a Diocesan Companion Link</w:t>
      </w:r>
    </w:p>
    <w:p w:rsidR="000C07A1" w:rsidRDefault="000C07A1">
      <w:pPr>
        <w:pStyle w:val="Title"/>
        <w:spacing w:line="240" w:lineRule="auto"/>
        <w:jc w:val="left"/>
        <w:rPr>
          <w:b w:val="0"/>
          <w:sz w:val="22"/>
          <w:u w:val="none"/>
        </w:rPr>
      </w:pPr>
    </w:p>
    <w:p w:rsidR="000C07A1" w:rsidRDefault="00644DAF">
      <w:pPr>
        <w:pStyle w:val="Title"/>
        <w:spacing w:line="240" w:lineRule="auto"/>
        <w:ind w:firstLine="720"/>
        <w:jc w:val="both"/>
        <w:rPr>
          <w:b w:val="0"/>
          <w:sz w:val="20"/>
          <w:u w:val="none"/>
        </w:rPr>
      </w:pPr>
      <w:r>
        <w:rPr>
          <w:b w:val="0"/>
          <w:sz w:val="20"/>
          <w:u w:val="none"/>
        </w:rPr>
        <w:t xml:space="preserve">Companion Diocesan Links have been a means of developing relationships and mutual partnership in mission throughout the dioceses and parishes of the Anglican Communion for many years.  There is no </w:t>
      </w:r>
      <w:r w:rsidR="001C3D5C">
        <w:rPr>
          <w:b w:val="0"/>
          <w:sz w:val="20"/>
          <w:u w:val="none"/>
        </w:rPr>
        <w:t xml:space="preserve">one </w:t>
      </w:r>
      <w:r>
        <w:rPr>
          <w:b w:val="0"/>
          <w:sz w:val="20"/>
          <w:u w:val="none"/>
        </w:rPr>
        <w:t xml:space="preserve">formal way of forming a diocesan </w:t>
      </w:r>
      <w:r w:rsidR="001C3D5C">
        <w:rPr>
          <w:b w:val="0"/>
          <w:sz w:val="20"/>
          <w:u w:val="none"/>
        </w:rPr>
        <w:t xml:space="preserve">partnership </w:t>
      </w:r>
      <w:r>
        <w:rPr>
          <w:b w:val="0"/>
          <w:sz w:val="20"/>
          <w:u w:val="none"/>
        </w:rPr>
        <w:t xml:space="preserve">link </w:t>
      </w:r>
      <w:r w:rsidR="001C3D5C">
        <w:rPr>
          <w:b w:val="0"/>
          <w:sz w:val="20"/>
          <w:u w:val="none"/>
        </w:rPr>
        <w:t xml:space="preserve">but many start </w:t>
      </w:r>
      <w:r>
        <w:rPr>
          <w:b w:val="0"/>
          <w:sz w:val="20"/>
          <w:u w:val="none"/>
        </w:rPr>
        <w:t xml:space="preserve">by a </w:t>
      </w:r>
      <w:r w:rsidR="001C3D5C">
        <w:rPr>
          <w:b w:val="0"/>
          <w:sz w:val="20"/>
          <w:u w:val="none"/>
        </w:rPr>
        <w:t xml:space="preserve">relationship after </w:t>
      </w:r>
      <w:r>
        <w:rPr>
          <w:b w:val="0"/>
          <w:sz w:val="20"/>
          <w:u w:val="none"/>
        </w:rPr>
        <w:t>meeting between bishops.  However, this form is an attempt to assist dioceses who wish to start a link and to make this known throughout the Communion.</w:t>
      </w:r>
    </w:p>
    <w:p w:rsidR="000C07A1" w:rsidRDefault="000C07A1">
      <w:pPr>
        <w:pStyle w:val="Title"/>
        <w:spacing w:line="240" w:lineRule="auto"/>
        <w:ind w:firstLine="720"/>
        <w:jc w:val="both"/>
        <w:rPr>
          <w:b w:val="0"/>
          <w:sz w:val="20"/>
          <w:u w:val="none"/>
        </w:rPr>
      </w:pPr>
    </w:p>
    <w:p w:rsidR="000C07A1" w:rsidRDefault="004A4A03">
      <w:pPr>
        <w:pStyle w:val="Title"/>
        <w:spacing w:line="240" w:lineRule="auto"/>
        <w:ind w:firstLine="720"/>
        <w:jc w:val="both"/>
        <w:rPr>
          <w:b w:val="0"/>
          <w:sz w:val="20"/>
          <w:u w:val="none"/>
        </w:rPr>
      </w:pPr>
      <w:hyperlink r:id="rId5" w:history="1">
        <w:r w:rsidR="00644DAF" w:rsidRPr="005B7C20">
          <w:rPr>
            <w:rStyle w:val="Hyperlink"/>
            <w:b w:val="0"/>
            <w:sz w:val="20"/>
          </w:rPr>
          <w:t>Guidelines</w:t>
        </w:r>
      </w:hyperlink>
      <w:r w:rsidR="00644DAF">
        <w:rPr>
          <w:b w:val="0"/>
          <w:sz w:val="20"/>
          <w:u w:val="none"/>
        </w:rPr>
        <w:t xml:space="preserve"> have been set out by the Mission Commission of the Anglican Communion, to give preparation and direction in the forming of links.  Before completing this form, please read through the guidelines and give thought to what your diocese is looking for in a link.</w:t>
      </w:r>
    </w:p>
    <w:p w:rsidR="000C07A1" w:rsidRDefault="000C07A1">
      <w:pPr>
        <w:pStyle w:val="Title"/>
        <w:spacing w:line="240" w:lineRule="auto"/>
        <w:ind w:firstLine="720"/>
        <w:jc w:val="both"/>
        <w:rPr>
          <w:b w:val="0"/>
          <w:sz w:val="20"/>
          <w:u w:val="none"/>
        </w:rPr>
      </w:pPr>
    </w:p>
    <w:p w:rsidR="000C07A1" w:rsidRDefault="00644DAF">
      <w:pPr>
        <w:pStyle w:val="Title"/>
        <w:spacing w:line="240" w:lineRule="auto"/>
        <w:ind w:firstLine="720"/>
        <w:jc w:val="both"/>
        <w:rPr>
          <w:b w:val="0"/>
          <w:sz w:val="20"/>
          <w:u w:val="none"/>
        </w:rPr>
      </w:pPr>
      <w:r>
        <w:rPr>
          <w:b w:val="0"/>
          <w:sz w:val="20"/>
          <w:u w:val="none"/>
        </w:rPr>
        <w:t xml:space="preserve">After completing this form please return it to the Anglican Communion Office and it will be </w:t>
      </w:r>
      <w:r w:rsidR="00C9119A">
        <w:rPr>
          <w:b w:val="0"/>
          <w:sz w:val="20"/>
          <w:u w:val="none"/>
        </w:rPr>
        <w:t>made available to other prospecting d</w:t>
      </w:r>
      <w:r>
        <w:rPr>
          <w:b w:val="0"/>
          <w:sz w:val="20"/>
          <w:u w:val="none"/>
        </w:rPr>
        <w:t xml:space="preserve">ioceses </w:t>
      </w:r>
      <w:r w:rsidR="00C9119A">
        <w:rPr>
          <w:b w:val="0"/>
          <w:sz w:val="20"/>
          <w:u w:val="none"/>
        </w:rPr>
        <w:t xml:space="preserve">who can </w:t>
      </w:r>
      <w:r>
        <w:rPr>
          <w:b w:val="0"/>
          <w:sz w:val="20"/>
          <w:u w:val="none"/>
        </w:rPr>
        <w:t>respond directly to you.</w:t>
      </w:r>
    </w:p>
    <w:p w:rsidR="000C07A1" w:rsidRDefault="000C07A1">
      <w:pPr>
        <w:pStyle w:val="Title"/>
        <w:spacing w:line="240" w:lineRule="auto"/>
        <w:jc w:val="left"/>
        <w:rPr>
          <w:b w:val="0"/>
          <w:sz w:val="22"/>
          <w:u w:val="none"/>
        </w:rPr>
      </w:pPr>
    </w:p>
    <w:p w:rsidR="000C07A1" w:rsidRDefault="000C07A1">
      <w:pPr>
        <w:pStyle w:val="Title"/>
        <w:spacing w:line="240" w:lineRule="auto"/>
        <w:jc w:val="left"/>
        <w:rPr>
          <w:b w:val="0"/>
          <w:sz w:val="20"/>
          <w:u w:val="none"/>
        </w:rPr>
      </w:pPr>
    </w:p>
    <w:p w:rsidR="000C07A1" w:rsidRDefault="00644DAF">
      <w:pPr>
        <w:pStyle w:val="Title"/>
        <w:spacing w:after="120" w:line="240" w:lineRule="auto"/>
        <w:jc w:val="left"/>
        <w:rPr>
          <w:sz w:val="22"/>
          <w:u w:val="none"/>
        </w:rPr>
      </w:pPr>
      <w:r>
        <w:rPr>
          <w:sz w:val="22"/>
          <w:u w:val="none"/>
        </w:rPr>
        <w:t>Province: 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Diocese: 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Bishop: 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Address: ______________________________________________________________________________</w:t>
      </w:r>
    </w:p>
    <w:p w:rsidR="000C07A1" w:rsidRDefault="00644DAF">
      <w:pPr>
        <w:pStyle w:val="Title"/>
        <w:spacing w:after="120" w:line="240" w:lineRule="auto"/>
        <w:ind w:firstLine="720"/>
        <w:jc w:val="left"/>
        <w:rPr>
          <w:sz w:val="22"/>
          <w:u w:val="none"/>
        </w:rPr>
      </w:pPr>
      <w:r>
        <w:rPr>
          <w:sz w:val="22"/>
          <w:u w:val="none"/>
        </w:rPr>
        <w:t xml:space="preserve">   _______________________________________________________________________________</w:t>
      </w:r>
    </w:p>
    <w:p w:rsidR="000C07A1" w:rsidRDefault="00644DAF">
      <w:pPr>
        <w:pStyle w:val="Title"/>
        <w:spacing w:after="120" w:line="240" w:lineRule="auto"/>
        <w:ind w:firstLine="720"/>
        <w:jc w:val="left"/>
        <w:rPr>
          <w:sz w:val="22"/>
          <w:u w:val="none"/>
        </w:rPr>
      </w:pPr>
      <w:r>
        <w:rPr>
          <w:sz w:val="22"/>
          <w:u w:val="none"/>
        </w:rPr>
        <w:t xml:space="preserve">   _______________________________________________________________________________</w:t>
      </w:r>
    </w:p>
    <w:p w:rsidR="000C07A1" w:rsidRDefault="00644DAF">
      <w:pPr>
        <w:pStyle w:val="Title"/>
        <w:spacing w:line="240" w:lineRule="auto"/>
        <w:jc w:val="left"/>
        <w:rPr>
          <w:sz w:val="22"/>
          <w:u w:val="none"/>
        </w:rPr>
      </w:pPr>
      <w:r>
        <w:rPr>
          <w:sz w:val="22"/>
          <w:u w:val="none"/>
        </w:rPr>
        <w:t>Telephone: ________________________________  Fax: _______________________________________</w:t>
      </w:r>
    </w:p>
    <w:p w:rsidR="000C07A1" w:rsidRDefault="000C07A1">
      <w:pPr>
        <w:pStyle w:val="Title"/>
        <w:spacing w:line="240" w:lineRule="auto"/>
        <w:jc w:val="left"/>
        <w:rPr>
          <w:sz w:val="22"/>
          <w:u w:val="none"/>
        </w:rPr>
      </w:pPr>
    </w:p>
    <w:p w:rsidR="000C07A1" w:rsidRDefault="00644DAF">
      <w:pPr>
        <w:pStyle w:val="Title"/>
        <w:spacing w:line="240" w:lineRule="auto"/>
        <w:jc w:val="left"/>
        <w:rPr>
          <w:sz w:val="22"/>
          <w:u w:val="none"/>
        </w:rPr>
      </w:pPr>
      <w:r>
        <w:rPr>
          <w:sz w:val="22"/>
          <w:u w:val="none"/>
        </w:rPr>
        <w:t>Email: ________________________________________________________________________________</w:t>
      </w:r>
    </w:p>
    <w:p w:rsidR="000C07A1" w:rsidRDefault="000C07A1">
      <w:pPr>
        <w:pStyle w:val="Title"/>
        <w:spacing w:line="240" w:lineRule="auto"/>
        <w:jc w:val="left"/>
        <w:rPr>
          <w:b w:val="0"/>
          <w:sz w:val="22"/>
          <w:u w:val="none"/>
        </w:rPr>
      </w:pPr>
    </w:p>
    <w:p w:rsidR="000C07A1" w:rsidRDefault="00644DAF">
      <w:pPr>
        <w:pStyle w:val="Title"/>
        <w:spacing w:line="240" w:lineRule="auto"/>
        <w:jc w:val="left"/>
        <w:rPr>
          <w:sz w:val="22"/>
          <w:u w:val="none"/>
        </w:rPr>
      </w:pPr>
      <w:r>
        <w:rPr>
          <w:sz w:val="22"/>
          <w:u w:val="none"/>
        </w:rPr>
        <w:t>Brief history of Diocese:</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0C07A1">
      <w:pPr>
        <w:pStyle w:val="Title"/>
        <w:spacing w:line="240" w:lineRule="auto"/>
        <w:jc w:val="left"/>
        <w:rPr>
          <w:sz w:val="22"/>
          <w:u w:val="none"/>
        </w:rPr>
      </w:pPr>
    </w:p>
    <w:p w:rsidR="000C07A1" w:rsidRDefault="00644DAF">
      <w:pPr>
        <w:pStyle w:val="Title"/>
        <w:spacing w:line="240" w:lineRule="auto"/>
        <w:jc w:val="left"/>
        <w:rPr>
          <w:sz w:val="22"/>
          <w:u w:val="none"/>
        </w:rPr>
      </w:pPr>
      <w:r>
        <w:rPr>
          <w:sz w:val="22"/>
          <w:u w:val="none"/>
        </w:rPr>
        <w:t>Any previous or existing Links:</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w:t>
      </w:r>
    </w:p>
    <w:p w:rsidR="000C07A1" w:rsidRDefault="000C07A1">
      <w:pPr>
        <w:pStyle w:val="Title"/>
        <w:spacing w:after="120" w:line="240" w:lineRule="auto"/>
        <w:jc w:val="left"/>
        <w:rPr>
          <w:sz w:val="22"/>
          <w:u w:val="none"/>
        </w:rPr>
      </w:pPr>
    </w:p>
    <w:p w:rsidR="000C07A1" w:rsidRDefault="000C07A1">
      <w:pPr>
        <w:pStyle w:val="Title"/>
        <w:spacing w:after="120" w:line="240" w:lineRule="auto"/>
        <w:jc w:val="left"/>
        <w:rPr>
          <w:sz w:val="22"/>
          <w:u w:val="none"/>
        </w:rPr>
      </w:pPr>
    </w:p>
    <w:p w:rsidR="000C07A1" w:rsidRDefault="00644DAF">
      <w:pPr>
        <w:pStyle w:val="Title"/>
        <w:spacing w:line="240" w:lineRule="auto"/>
        <w:jc w:val="left"/>
        <w:rPr>
          <w:sz w:val="22"/>
          <w:u w:val="none"/>
        </w:rPr>
      </w:pPr>
      <w:r>
        <w:rPr>
          <w:sz w:val="22"/>
          <w:u w:val="none"/>
        </w:rPr>
        <w:t>Reason for wanting a Link:</w:t>
      </w:r>
    </w:p>
    <w:p w:rsidR="000C07A1" w:rsidRDefault="00644DAF">
      <w:pPr>
        <w:pStyle w:val="Title"/>
        <w:spacing w:after="120" w:line="240" w:lineRule="auto"/>
        <w:jc w:val="left"/>
        <w:rPr>
          <w:sz w:val="22"/>
          <w:u w:val="none"/>
        </w:rPr>
      </w:pPr>
      <w:r>
        <w:rPr>
          <w:sz w:val="22"/>
          <w:u w:val="none"/>
        </w:rPr>
        <w:lastRenderedPageBreak/>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0C07A1">
      <w:pPr>
        <w:pStyle w:val="Title"/>
        <w:spacing w:line="240" w:lineRule="auto"/>
        <w:jc w:val="left"/>
        <w:rPr>
          <w:sz w:val="22"/>
          <w:u w:val="none"/>
        </w:rPr>
      </w:pPr>
    </w:p>
    <w:p w:rsidR="000C07A1" w:rsidRDefault="00644DAF">
      <w:pPr>
        <w:pStyle w:val="Title"/>
        <w:spacing w:line="240" w:lineRule="auto"/>
        <w:jc w:val="left"/>
        <w:rPr>
          <w:sz w:val="22"/>
          <w:u w:val="none"/>
        </w:rPr>
      </w:pPr>
      <w:r>
        <w:rPr>
          <w:sz w:val="22"/>
          <w:u w:val="none"/>
        </w:rPr>
        <w:t>Expectations you have of the Link:</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0C07A1">
      <w:pPr>
        <w:pStyle w:val="Title"/>
        <w:spacing w:line="240" w:lineRule="auto"/>
        <w:jc w:val="left"/>
        <w:rPr>
          <w:sz w:val="22"/>
          <w:u w:val="none"/>
        </w:rPr>
      </w:pPr>
    </w:p>
    <w:p w:rsidR="000C07A1" w:rsidRDefault="00644DAF">
      <w:pPr>
        <w:pStyle w:val="Title"/>
        <w:spacing w:line="240" w:lineRule="auto"/>
        <w:jc w:val="left"/>
        <w:rPr>
          <w:sz w:val="22"/>
          <w:u w:val="none"/>
        </w:rPr>
      </w:pPr>
      <w:r>
        <w:rPr>
          <w:sz w:val="22"/>
          <w:u w:val="none"/>
        </w:rPr>
        <w:t>What part of the world you would like your Link to be?:</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0C07A1">
      <w:pPr>
        <w:pStyle w:val="Title"/>
        <w:spacing w:line="240" w:lineRule="auto"/>
        <w:jc w:val="left"/>
        <w:rPr>
          <w:sz w:val="22"/>
          <w:u w:val="none"/>
        </w:rPr>
      </w:pPr>
    </w:p>
    <w:p w:rsidR="000C07A1" w:rsidRDefault="00644DAF">
      <w:pPr>
        <w:pStyle w:val="Title"/>
        <w:spacing w:line="240" w:lineRule="auto"/>
        <w:jc w:val="left"/>
        <w:rPr>
          <w:sz w:val="22"/>
          <w:u w:val="none"/>
        </w:rPr>
      </w:pPr>
      <w:r>
        <w:rPr>
          <w:sz w:val="22"/>
          <w:u w:val="none"/>
        </w:rPr>
        <w:t xml:space="preserve">Describe the style and patterns of church life and ministry in your diocese:     </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0C07A1">
      <w:pPr>
        <w:pStyle w:val="Title"/>
        <w:spacing w:line="240" w:lineRule="auto"/>
        <w:jc w:val="left"/>
        <w:rPr>
          <w:sz w:val="22"/>
          <w:u w:val="none"/>
        </w:rPr>
      </w:pPr>
    </w:p>
    <w:p w:rsidR="000C07A1" w:rsidRDefault="00644DAF">
      <w:pPr>
        <w:pStyle w:val="Title"/>
        <w:spacing w:line="240" w:lineRule="auto"/>
        <w:jc w:val="left"/>
        <w:rPr>
          <w:sz w:val="22"/>
          <w:u w:val="none"/>
        </w:rPr>
      </w:pPr>
      <w:r>
        <w:rPr>
          <w:sz w:val="22"/>
          <w:u w:val="none"/>
        </w:rPr>
        <w:t>Would you like your Link diocese to reflect or contrast with the pattern described above?:</w:t>
      </w:r>
    </w:p>
    <w:p w:rsidR="000C07A1" w:rsidRDefault="000C07A1">
      <w:pPr>
        <w:pStyle w:val="Title"/>
        <w:spacing w:line="240" w:lineRule="auto"/>
        <w:jc w:val="left"/>
        <w:rPr>
          <w:sz w:val="22"/>
          <w:u w:val="none"/>
        </w:rPr>
      </w:pP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644DAF">
      <w:pPr>
        <w:pStyle w:val="Title"/>
        <w:spacing w:after="120" w:line="240" w:lineRule="auto"/>
        <w:jc w:val="left"/>
        <w:rPr>
          <w:sz w:val="22"/>
          <w:u w:val="none"/>
        </w:rPr>
      </w:pPr>
      <w:r>
        <w:rPr>
          <w:sz w:val="22"/>
          <w:u w:val="none"/>
        </w:rPr>
        <w:t>_______________________________________________________________________________________</w:t>
      </w:r>
    </w:p>
    <w:p w:rsidR="000C07A1" w:rsidRDefault="000C07A1">
      <w:pPr>
        <w:pStyle w:val="Title"/>
        <w:spacing w:line="240" w:lineRule="auto"/>
        <w:jc w:val="left"/>
        <w:rPr>
          <w:sz w:val="22"/>
          <w:u w:val="none"/>
        </w:rPr>
      </w:pPr>
    </w:p>
    <w:p w:rsidR="000C07A1" w:rsidRDefault="000C07A1">
      <w:pPr>
        <w:pStyle w:val="Title"/>
        <w:spacing w:line="240" w:lineRule="auto"/>
        <w:jc w:val="left"/>
        <w:rPr>
          <w:sz w:val="22"/>
          <w:u w:val="none"/>
        </w:rPr>
      </w:pPr>
    </w:p>
    <w:p w:rsidR="000C07A1" w:rsidRDefault="00644DAF">
      <w:pPr>
        <w:pStyle w:val="Title"/>
        <w:spacing w:after="120" w:line="240" w:lineRule="auto"/>
        <w:jc w:val="left"/>
        <w:rPr>
          <w:sz w:val="22"/>
          <w:u w:val="none"/>
        </w:rPr>
      </w:pPr>
      <w:r>
        <w:rPr>
          <w:sz w:val="22"/>
          <w:u w:val="none"/>
        </w:rPr>
        <w:t>Signature of Bishop: _______________________________     Date: _____________________________</w:t>
      </w:r>
    </w:p>
    <w:p w:rsidR="000C07A1" w:rsidRDefault="000C07A1">
      <w:pPr>
        <w:pStyle w:val="Title"/>
        <w:spacing w:line="240" w:lineRule="auto"/>
        <w:jc w:val="left"/>
        <w:rPr>
          <w:sz w:val="22"/>
          <w:u w:val="none"/>
        </w:rPr>
      </w:pPr>
    </w:p>
    <w:p w:rsidR="000C07A1" w:rsidRDefault="000C07A1">
      <w:pPr>
        <w:pStyle w:val="Title"/>
        <w:spacing w:line="240" w:lineRule="auto"/>
        <w:jc w:val="left"/>
        <w:rPr>
          <w:sz w:val="22"/>
          <w:u w:val="none"/>
        </w:rPr>
      </w:pPr>
    </w:p>
    <w:p w:rsidR="00515A9C" w:rsidRPr="00515A9C" w:rsidRDefault="00515A9C" w:rsidP="00515A9C">
      <w:pPr>
        <w:pStyle w:val="Footer"/>
        <w:spacing w:line="240" w:lineRule="exact"/>
        <w:ind w:left="-567" w:right="-913"/>
        <w:rPr>
          <w:rFonts w:ascii="Lato" w:hAnsi="Lato"/>
          <w:b/>
          <w:sz w:val="16"/>
          <w:szCs w:val="16"/>
        </w:rPr>
      </w:pPr>
      <w:r w:rsidRPr="00515A9C">
        <w:rPr>
          <w:rFonts w:ascii="Lato" w:hAnsi="Lato"/>
          <w:b/>
          <w:sz w:val="16"/>
          <w:szCs w:val="16"/>
        </w:rPr>
        <w:t>Please return to</w:t>
      </w:r>
      <w:r w:rsidR="004A4A03" w:rsidRPr="004A4A03">
        <w:rPr>
          <w:rFonts w:ascii="Lato Black" w:hAnsi="Lato Black"/>
          <w:noProof/>
          <w:color w:val="262626"/>
          <w:sz w:val="16"/>
          <w:szCs w:val="16"/>
          <w:lang w:val="en-US"/>
        </w:rPr>
        <w:pict>
          <v:line id="_x0000_s1027" style="position:absolute;left:0;text-align:left;z-index:251660288;mso-position-horizontal-relative:text;mso-position-vertical-relative:text" from="-30.85pt,-7.35pt" to="473.15pt,-7.35pt" strokecolor="#8a7030">
            <v:fill o:detectmouseclick="t"/>
            <v:shadow opacity="22938f" offset="0"/>
          </v:line>
        </w:pict>
      </w:r>
      <w:r w:rsidRPr="00515A9C">
        <w:rPr>
          <w:rFonts w:ascii="Lato" w:hAnsi="Lato"/>
          <w:b/>
          <w:sz w:val="16"/>
          <w:szCs w:val="16"/>
        </w:rPr>
        <w:t xml:space="preserve">: </w:t>
      </w:r>
    </w:p>
    <w:p w:rsidR="00515A9C" w:rsidRDefault="00515A9C" w:rsidP="00515A9C">
      <w:pPr>
        <w:pStyle w:val="Footer"/>
        <w:spacing w:line="240" w:lineRule="exact"/>
        <w:ind w:left="-567" w:right="-913"/>
        <w:rPr>
          <w:rFonts w:ascii="Lato" w:hAnsi="Lato"/>
          <w:b/>
          <w:sz w:val="18"/>
        </w:rPr>
      </w:pPr>
      <w:r w:rsidRPr="00515A9C">
        <w:rPr>
          <w:rFonts w:ascii="Lato" w:hAnsi="Lato"/>
          <w:b/>
          <w:sz w:val="16"/>
          <w:szCs w:val="16"/>
        </w:rPr>
        <w:t xml:space="preserve">Mission Department - </w:t>
      </w:r>
      <w:r w:rsidRPr="00515A9C">
        <w:rPr>
          <w:rFonts w:ascii="Lato" w:hAnsi="Lato"/>
          <w:sz w:val="16"/>
          <w:szCs w:val="16"/>
        </w:rPr>
        <w:t>E-mail</w:t>
      </w:r>
      <w:r>
        <w:rPr>
          <w:rFonts w:ascii="Lato" w:hAnsi="Lato"/>
          <w:sz w:val="14"/>
        </w:rPr>
        <w:t xml:space="preserve">: </w:t>
      </w:r>
      <w:hyperlink r:id="rId6" w:history="1">
        <w:r w:rsidRPr="00DE119B">
          <w:rPr>
            <w:rStyle w:val="Hyperlink"/>
            <w:rFonts w:ascii="Lato" w:hAnsi="Lato"/>
            <w:sz w:val="14"/>
          </w:rPr>
          <w:t>john.kafwanka@anglicancommunion.org</w:t>
        </w:r>
      </w:hyperlink>
      <w:r>
        <w:rPr>
          <w:rFonts w:ascii="Lato" w:hAnsi="Lato"/>
          <w:sz w:val="14"/>
        </w:rPr>
        <w:t xml:space="preserve">   </w:t>
      </w:r>
    </w:p>
    <w:p w:rsidR="000C07A1" w:rsidRPr="00515A9C" w:rsidRDefault="00515A9C" w:rsidP="00515A9C">
      <w:pPr>
        <w:pStyle w:val="Footer"/>
        <w:spacing w:line="240" w:lineRule="exact"/>
        <w:ind w:left="-567" w:right="-913"/>
        <w:rPr>
          <w:rFonts w:ascii="Lato Light" w:hAnsi="Lato Light"/>
          <w:color w:val="262626"/>
          <w:sz w:val="16"/>
        </w:rPr>
      </w:pPr>
      <w:r>
        <w:rPr>
          <w:rFonts w:ascii="Lato Black" w:hAnsi="Lato Black"/>
          <w:color w:val="262626"/>
          <w:sz w:val="16"/>
        </w:rPr>
        <w:t>T</w:t>
      </w:r>
      <w:r w:rsidRPr="009A27AD">
        <w:rPr>
          <w:rFonts w:ascii="Lato Black" w:hAnsi="Lato Black"/>
          <w:color w:val="262626"/>
          <w:sz w:val="16"/>
        </w:rPr>
        <w:t>he Anglican Co</w:t>
      </w:r>
      <w:r>
        <w:rPr>
          <w:rFonts w:ascii="Lato Black" w:hAnsi="Lato Black"/>
          <w:color w:val="262626"/>
          <w:sz w:val="16"/>
        </w:rPr>
        <w:t>mmunion</w:t>
      </w:r>
      <w:r w:rsidRPr="009A27AD">
        <w:rPr>
          <w:rFonts w:ascii="Lato Black" w:hAnsi="Lato Black"/>
          <w:color w:val="262626"/>
          <w:sz w:val="16"/>
        </w:rPr>
        <w:t xml:space="preserve"> </w:t>
      </w:r>
      <w:r>
        <w:rPr>
          <w:rFonts w:ascii="Lato Black" w:hAnsi="Lato Black"/>
          <w:color w:val="262626"/>
          <w:sz w:val="16"/>
        </w:rPr>
        <w:t xml:space="preserve">Office  </w:t>
      </w:r>
      <w:r w:rsidRPr="009A27AD">
        <w:rPr>
          <w:rFonts w:ascii="Lato Light" w:hAnsi="Lato Light"/>
          <w:color w:val="262626"/>
          <w:sz w:val="16"/>
        </w:rPr>
        <w:t xml:space="preserve"> St Andrew’s House, 16 Tavistock Crescent, London, W11 1AP, United Kingdom.   </w:t>
      </w:r>
      <w:r>
        <w:rPr>
          <w:rFonts w:ascii="Lato Light" w:hAnsi="Lato Light"/>
          <w:color w:val="262626"/>
          <w:sz w:val="16"/>
        </w:rPr>
        <w:br/>
        <w:t>Tel: +44 (0)20 7313 3900     E</w:t>
      </w:r>
      <w:r w:rsidRPr="009A27AD">
        <w:rPr>
          <w:rFonts w:ascii="Lato Light" w:hAnsi="Lato Light"/>
          <w:color w:val="262626"/>
          <w:sz w:val="16"/>
        </w:rPr>
        <w:t xml:space="preserve">mail: aco@anglicancommunion.org     www.anglicancommunion.org     </w:t>
      </w:r>
      <w:r>
        <w:rPr>
          <w:rFonts w:ascii="Lato Light" w:hAnsi="Lato Light"/>
          <w:color w:val="262626"/>
          <w:sz w:val="16"/>
        </w:rPr>
        <w:br/>
      </w:r>
      <w:r w:rsidRPr="009A27AD">
        <w:rPr>
          <w:rFonts w:ascii="Lato Light" w:hAnsi="Lato Light"/>
          <w:color w:val="262626"/>
          <w:sz w:val="16"/>
        </w:rPr>
        <w:t>The Anglican Consultative Council is a company limited by guarantee, Reg. No. 7311767     Charity Commissioner’s Reg. No. 1137273</w:t>
      </w:r>
    </w:p>
    <w:sectPr w:rsidR="000C07A1" w:rsidRPr="00515A9C" w:rsidSect="000C07A1">
      <w:pgSz w:w="11906" w:h="16838"/>
      <w:pgMar w:top="1152" w:right="1152" w:bottom="1152" w:left="1152"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800000AF" w:usb1="4000604A" w:usb2="00000000" w:usb3="00000000" w:csb0="00000001" w:csb1="00000000"/>
  </w:font>
  <w:font w:name="Lato Black">
    <w:panose1 w:val="020F0A02020204030203"/>
    <w:charset w:val="00"/>
    <w:family w:val="swiss"/>
    <w:pitch w:val="variable"/>
    <w:sig w:usb0="800000AF" w:usb1="4000604A" w:usb2="00000000" w:usb3="00000000" w:csb0="00000001" w:csb1="00000000"/>
  </w:font>
  <w:font w:name="Lato Light">
    <w:panose1 w:val="020F0302020204030203"/>
    <w:charset w:val="00"/>
    <w:family w:val="swiss"/>
    <w:pitch w:val="variable"/>
    <w:sig w:usb0="800000AF" w:usb1="40006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rsids>
    <w:rsidRoot w:val="00515A9C"/>
    <w:rsid w:val="000C07A1"/>
    <w:rsid w:val="001C3D5C"/>
    <w:rsid w:val="00370654"/>
    <w:rsid w:val="004A4A03"/>
    <w:rsid w:val="00515A9C"/>
    <w:rsid w:val="005B7C20"/>
    <w:rsid w:val="00644DAF"/>
    <w:rsid w:val="00C9119A"/>
    <w:rsid w:val="00CC2C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7A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07A1"/>
    <w:pPr>
      <w:spacing w:line="480" w:lineRule="auto"/>
      <w:jc w:val="center"/>
    </w:pPr>
    <w:rPr>
      <w:b/>
      <w:sz w:val="36"/>
      <w:u w:val="single"/>
    </w:rPr>
  </w:style>
  <w:style w:type="paragraph" w:styleId="Footer">
    <w:name w:val="footer"/>
    <w:basedOn w:val="Normal"/>
    <w:link w:val="FooterChar"/>
    <w:uiPriority w:val="99"/>
    <w:unhideWhenUsed/>
    <w:rsid w:val="00515A9C"/>
    <w:pPr>
      <w:tabs>
        <w:tab w:val="center" w:pos="4320"/>
        <w:tab w:val="right" w:pos="8640"/>
      </w:tabs>
    </w:pPr>
    <w:rPr>
      <w:rFonts w:ascii="Cambria" w:eastAsia="Cambria" w:hAnsi="Cambria"/>
      <w:sz w:val="24"/>
      <w:szCs w:val="24"/>
    </w:rPr>
  </w:style>
  <w:style w:type="character" w:customStyle="1" w:styleId="FooterChar">
    <w:name w:val="Footer Char"/>
    <w:basedOn w:val="DefaultParagraphFont"/>
    <w:link w:val="Footer"/>
    <w:uiPriority w:val="99"/>
    <w:rsid w:val="00515A9C"/>
    <w:rPr>
      <w:rFonts w:ascii="Cambria" w:eastAsia="Cambria" w:hAnsi="Cambria"/>
      <w:sz w:val="24"/>
      <w:szCs w:val="24"/>
      <w:lang w:eastAsia="en-US"/>
    </w:rPr>
  </w:style>
  <w:style w:type="character" w:styleId="Hyperlink">
    <w:name w:val="Hyperlink"/>
    <w:basedOn w:val="DefaultParagraphFont"/>
    <w:uiPriority w:val="99"/>
    <w:unhideWhenUsed/>
    <w:rsid w:val="00515A9C"/>
    <w:rPr>
      <w:color w:val="0000FF" w:themeColor="hyperlink"/>
      <w:u w:val="single"/>
    </w:rPr>
  </w:style>
  <w:style w:type="paragraph" w:styleId="BalloonText">
    <w:name w:val="Balloon Text"/>
    <w:basedOn w:val="Normal"/>
    <w:link w:val="BalloonTextChar"/>
    <w:uiPriority w:val="99"/>
    <w:semiHidden/>
    <w:unhideWhenUsed/>
    <w:rsid w:val="001C3D5C"/>
    <w:rPr>
      <w:rFonts w:ascii="Tahoma" w:hAnsi="Tahoma" w:cs="Tahoma"/>
      <w:sz w:val="16"/>
      <w:szCs w:val="16"/>
    </w:rPr>
  </w:style>
  <w:style w:type="character" w:customStyle="1" w:styleId="BalloonTextChar">
    <w:name w:val="Balloon Text Char"/>
    <w:basedOn w:val="DefaultParagraphFont"/>
    <w:link w:val="BalloonText"/>
    <w:uiPriority w:val="99"/>
    <w:semiHidden/>
    <w:rsid w:val="001C3D5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kafwanka@anglicancommunion.org" TargetMode="External"/><Relationship Id="rId5" Type="http://schemas.openxmlformats.org/officeDocument/2006/relationships/hyperlink" Target="http://www.anglicancommunion.org/media/106559/companion_relationship_guidelines_en.pdf"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MS%20Office%20files%20(don't%20delete)\Templates\Letter%20H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Heading.dot</Template>
  <TotalTime>8</TotalTime>
  <Pages>2</Pages>
  <Words>831</Words>
  <Characters>4740</Characters>
  <Application>Microsoft Office Word</Application>
  <DocSecurity>0</DocSecurity>
  <Lines>39</Lines>
  <Paragraphs>11</Paragraphs>
  <ScaleCrop>false</ScaleCrop>
  <Company>Microsoft</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ANGLICAN COMMUNION</dc:title>
  <dc:creator>Marjorie Murphy</dc:creator>
  <cp:lastModifiedBy>Michael Ade</cp:lastModifiedBy>
  <cp:revision>2</cp:revision>
  <cp:lastPrinted>2004-01-22T10:32:00Z</cp:lastPrinted>
  <dcterms:created xsi:type="dcterms:W3CDTF">2016-10-11T10:41:00Z</dcterms:created>
  <dcterms:modified xsi:type="dcterms:W3CDTF">2016-10-11T10:41:00Z</dcterms:modified>
</cp:coreProperties>
</file>